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F" w:rsidRPr="00943E56" w:rsidRDefault="00943E56" w:rsidP="00943E5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43E56">
        <w:rPr>
          <w:b/>
          <w:sz w:val="36"/>
          <w:szCs w:val="36"/>
          <w:u w:val="single"/>
        </w:rPr>
        <w:t>Памятка для пациентов перед проведением КТ исследований.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r w:rsidRPr="00943E56">
        <w:rPr>
          <w:b/>
          <w:sz w:val="32"/>
          <w:szCs w:val="32"/>
        </w:rPr>
        <w:t>Стандартные (</w:t>
      </w:r>
      <w:proofErr w:type="spellStart"/>
      <w:r w:rsidRPr="00943E56">
        <w:rPr>
          <w:b/>
          <w:sz w:val="32"/>
          <w:szCs w:val="32"/>
        </w:rPr>
        <w:t>бесконтрастные</w:t>
      </w:r>
      <w:proofErr w:type="spellEnd"/>
      <w:r w:rsidRPr="00943E56">
        <w:rPr>
          <w:b/>
          <w:sz w:val="32"/>
          <w:szCs w:val="32"/>
        </w:rPr>
        <w:t>) КТ исследования</w:t>
      </w:r>
      <w:r>
        <w:rPr>
          <w:sz w:val="32"/>
          <w:szCs w:val="32"/>
        </w:rPr>
        <w:t xml:space="preserve"> головного мозга, околоносовых пазух, височных костей, шеи, щитовидной железы, гортани, грудной клетки, позвоночника, костей и суставов проводятся без предварительной подготовки.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Стандартные (</w:t>
      </w:r>
      <w:proofErr w:type="spellStart"/>
      <w:r>
        <w:rPr>
          <w:sz w:val="32"/>
          <w:szCs w:val="32"/>
        </w:rPr>
        <w:t>бесконтрастные</w:t>
      </w:r>
      <w:proofErr w:type="spellEnd"/>
      <w:r>
        <w:rPr>
          <w:sz w:val="32"/>
          <w:szCs w:val="32"/>
        </w:rPr>
        <w:t xml:space="preserve">) </w:t>
      </w:r>
      <w:r w:rsidRPr="00943E56">
        <w:rPr>
          <w:b/>
          <w:sz w:val="32"/>
          <w:szCs w:val="32"/>
        </w:rPr>
        <w:t>К</w:t>
      </w:r>
      <w:r w:rsidR="002651D1">
        <w:rPr>
          <w:b/>
          <w:sz w:val="32"/>
          <w:szCs w:val="32"/>
        </w:rPr>
        <w:t>Т</w:t>
      </w:r>
      <w:r w:rsidRPr="00943E56">
        <w:rPr>
          <w:b/>
          <w:sz w:val="32"/>
          <w:szCs w:val="32"/>
        </w:rPr>
        <w:t xml:space="preserve"> исследования брюшной полости и забрюшинного пространства</w:t>
      </w:r>
      <w:r>
        <w:rPr>
          <w:sz w:val="32"/>
          <w:szCs w:val="32"/>
        </w:rPr>
        <w:t xml:space="preserve"> проводятся натощак (6 часов голо</w:t>
      </w:r>
      <w:r w:rsidR="002651D1">
        <w:rPr>
          <w:sz w:val="32"/>
          <w:szCs w:val="32"/>
        </w:rPr>
        <w:t>д</w:t>
      </w:r>
      <w:r>
        <w:rPr>
          <w:sz w:val="32"/>
          <w:szCs w:val="32"/>
        </w:rPr>
        <w:t>а перед исследованием).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r w:rsidRPr="00943E56">
        <w:rPr>
          <w:b/>
          <w:sz w:val="32"/>
          <w:szCs w:val="32"/>
        </w:rPr>
        <w:t>В зоне сканирования</w:t>
      </w:r>
      <w:r>
        <w:rPr>
          <w:sz w:val="32"/>
          <w:szCs w:val="32"/>
        </w:rPr>
        <w:t xml:space="preserve"> не должно быть металлических предметов (необходимо снять перед исследованием)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Несъемные </w:t>
      </w:r>
      <w:proofErr w:type="spellStart"/>
      <w:r>
        <w:rPr>
          <w:sz w:val="32"/>
          <w:szCs w:val="32"/>
        </w:rPr>
        <w:t>металлокнструкции</w:t>
      </w:r>
      <w:proofErr w:type="spellEnd"/>
      <w:r>
        <w:rPr>
          <w:sz w:val="32"/>
          <w:szCs w:val="32"/>
        </w:rPr>
        <w:t xml:space="preserve"> не являются противопоказанием для проведения КТ, но могут ухудшать качество визуализации.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r w:rsidRPr="00943E56">
        <w:rPr>
          <w:b/>
          <w:sz w:val="32"/>
          <w:szCs w:val="32"/>
        </w:rPr>
        <w:t xml:space="preserve">Все исследования с </w:t>
      </w:r>
      <w:proofErr w:type="gramStart"/>
      <w:r w:rsidRPr="00943E56">
        <w:rPr>
          <w:b/>
          <w:sz w:val="32"/>
          <w:szCs w:val="32"/>
        </w:rPr>
        <w:t>внутривенным</w:t>
      </w:r>
      <w:proofErr w:type="gramEnd"/>
      <w:r w:rsidRPr="00943E56">
        <w:rPr>
          <w:b/>
          <w:sz w:val="32"/>
          <w:szCs w:val="32"/>
        </w:rPr>
        <w:t xml:space="preserve"> </w:t>
      </w:r>
      <w:proofErr w:type="spellStart"/>
      <w:r w:rsidRPr="00943E56">
        <w:rPr>
          <w:b/>
          <w:sz w:val="32"/>
          <w:szCs w:val="32"/>
        </w:rPr>
        <w:t>болюсным</w:t>
      </w:r>
      <w:proofErr w:type="spellEnd"/>
      <w:r w:rsidRPr="00943E56">
        <w:rPr>
          <w:b/>
          <w:sz w:val="32"/>
          <w:szCs w:val="32"/>
        </w:rPr>
        <w:t xml:space="preserve"> контрастированием</w:t>
      </w:r>
      <w:r>
        <w:rPr>
          <w:sz w:val="32"/>
          <w:szCs w:val="32"/>
        </w:rPr>
        <w:t xml:space="preserve"> проводятся:</w:t>
      </w:r>
    </w:p>
    <w:p w:rsidR="002651D1" w:rsidRPr="002651D1" w:rsidRDefault="00943E56" w:rsidP="002651D1">
      <w:pPr>
        <w:pStyle w:val="a7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651D1">
        <w:rPr>
          <w:sz w:val="32"/>
          <w:szCs w:val="32"/>
        </w:rPr>
        <w:t xml:space="preserve">при отсутствии противопоказаний для внутривенного введения йодсодержащих </w:t>
      </w:r>
      <w:proofErr w:type="spellStart"/>
      <w:r w:rsidRPr="002651D1">
        <w:rPr>
          <w:sz w:val="32"/>
          <w:szCs w:val="32"/>
        </w:rPr>
        <w:t>рентгеноконтрастных</w:t>
      </w:r>
      <w:proofErr w:type="spellEnd"/>
      <w:r w:rsidRPr="002651D1">
        <w:rPr>
          <w:sz w:val="32"/>
          <w:szCs w:val="32"/>
        </w:rPr>
        <w:t xml:space="preserve"> средств; </w:t>
      </w:r>
    </w:p>
    <w:p w:rsidR="00943E56" w:rsidRPr="002651D1" w:rsidRDefault="00943E56" w:rsidP="002651D1">
      <w:pPr>
        <w:pStyle w:val="a7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651D1">
        <w:rPr>
          <w:sz w:val="32"/>
          <w:szCs w:val="32"/>
        </w:rPr>
        <w:t xml:space="preserve">необходимо сдать анализ крови на </w:t>
      </w:r>
      <w:proofErr w:type="spellStart"/>
      <w:r w:rsidRPr="002651D1">
        <w:rPr>
          <w:sz w:val="32"/>
          <w:szCs w:val="32"/>
        </w:rPr>
        <w:t>креатини</w:t>
      </w:r>
      <w:proofErr w:type="gramStart"/>
      <w:r w:rsidRPr="002651D1">
        <w:rPr>
          <w:sz w:val="32"/>
          <w:szCs w:val="32"/>
        </w:rPr>
        <w:t>н</w:t>
      </w:r>
      <w:proofErr w:type="spellEnd"/>
      <w:r w:rsidRPr="002651D1">
        <w:rPr>
          <w:sz w:val="32"/>
          <w:szCs w:val="32"/>
        </w:rPr>
        <w:t>(</w:t>
      </w:r>
      <w:proofErr w:type="gramEnd"/>
      <w:r w:rsidRPr="002651D1">
        <w:rPr>
          <w:sz w:val="32"/>
          <w:szCs w:val="32"/>
        </w:rPr>
        <w:t>н более 1 месяца до исследования)</w:t>
      </w:r>
    </w:p>
    <w:p w:rsidR="00943E56" w:rsidRPr="002651D1" w:rsidRDefault="00943E56" w:rsidP="002651D1">
      <w:pPr>
        <w:pStyle w:val="a7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gramStart"/>
      <w:r w:rsidRPr="002651D1">
        <w:rPr>
          <w:sz w:val="32"/>
          <w:szCs w:val="32"/>
        </w:rPr>
        <w:t>натощак (голод в течение 6 часов перед исследованием) с  соблюдением накануне диеты, исключающей продукты, которые способствуют повышению газообразования (выпечка, бобовые, капуста, черный хлеб, молочные продукты/, напитки с газом, сладости)</w:t>
      </w:r>
      <w:proofErr w:type="gramEnd"/>
    </w:p>
    <w:p w:rsidR="00943E56" w:rsidRPr="002651D1" w:rsidRDefault="00943E56" w:rsidP="002651D1">
      <w:pPr>
        <w:pStyle w:val="a7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651D1">
        <w:rPr>
          <w:sz w:val="32"/>
          <w:szCs w:val="32"/>
        </w:rPr>
        <w:t>пациентам с сахарным диабетом 2</w:t>
      </w:r>
      <w:r w:rsidR="002651D1">
        <w:rPr>
          <w:sz w:val="32"/>
          <w:szCs w:val="32"/>
        </w:rPr>
        <w:t>-</w:t>
      </w:r>
      <w:r w:rsidRPr="002651D1">
        <w:rPr>
          <w:sz w:val="32"/>
          <w:szCs w:val="32"/>
        </w:rPr>
        <w:t xml:space="preserve">го типа необходимо исключить прием </w:t>
      </w:r>
      <w:proofErr w:type="spellStart"/>
      <w:r w:rsidRPr="002651D1">
        <w:rPr>
          <w:sz w:val="32"/>
          <w:szCs w:val="32"/>
        </w:rPr>
        <w:t>Метформина</w:t>
      </w:r>
      <w:proofErr w:type="spellEnd"/>
      <w:r w:rsidRPr="002651D1">
        <w:rPr>
          <w:sz w:val="32"/>
          <w:szCs w:val="32"/>
        </w:rPr>
        <w:t xml:space="preserve"> и его ан</w:t>
      </w:r>
      <w:r w:rsidR="002651D1">
        <w:rPr>
          <w:sz w:val="32"/>
          <w:szCs w:val="32"/>
        </w:rPr>
        <w:t>а</w:t>
      </w:r>
      <w:r w:rsidRPr="002651D1">
        <w:rPr>
          <w:sz w:val="32"/>
          <w:szCs w:val="32"/>
        </w:rPr>
        <w:t>логов за 48 часов до и 24 часа после исследования</w:t>
      </w:r>
    </w:p>
    <w:p w:rsidR="00943E56" w:rsidRPr="002651D1" w:rsidRDefault="00943E56" w:rsidP="002651D1">
      <w:pPr>
        <w:pStyle w:val="a7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651D1">
        <w:rPr>
          <w:sz w:val="32"/>
          <w:szCs w:val="32"/>
        </w:rPr>
        <w:t>накануне исследования (предыдущий день)  и после исследования пациент должен выпивать 1-2 литра воды дополнительно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Рентгеноконтрастные</w:t>
      </w:r>
      <w:proofErr w:type="spellEnd"/>
      <w:r>
        <w:rPr>
          <w:sz w:val="32"/>
          <w:szCs w:val="32"/>
        </w:rPr>
        <w:t xml:space="preserve"> исследования проводятся без выполнения предварительных проб на чувствительность пациента к йодсодержащим контрастным веществам</w:t>
      </w:r>
    </w:p>
    <w:p w:rsidR="00943E56" w:rsidRDefault="00943E56" w:rsidP="00943E56">
      <w:pPr>
        <w:spacing w:after="0" w:line="240" w:lineRule="auto"/>
        <w:rPr>
          <w:sz w:val="32"/>
          <w:szCs w:val="32"/>
        </w:rPr>
      </w:pPr>
    </w:p>
    <w:p w:rsidR="009307D6" w:rsidRDefault="009307D6" w:rsidP="00943E56">
      <w:pPr>
        <w:spacing w:after="0" w:line="240" w:lineRule="auto"/>
        <w:rPr>
          <w:sz w:val="32"/>
          <w:szCs w:val="32"/>
        </w:rPr>
      </w:pPr>
      <w:proofErr w:type="gramStart"/>
      <w:r w:rsidRPr="009307D6">
        <w:rPr>
          <w:b/>
          <w:sz w:val="32"/>
          <w:szCs w:val="32"/>
        </w:rPr>
        <w:t>КТ исследование малого таза</w:t>
      </w:r>
      <w:r>
        <w:rPr>
          <w:sz w:val="32"/>
          <w:szCs w:val="32"/>
        </w:rPr>
        <w:t xml:space="preserve"> </w:t>
      </w:r>
      <w:r w:rsidR="00943E56">
        <w:rPr>
          <w:sz w:val="32"/>
          <w:szCs w:val="32"/>
        </w:rPr>
        <w:t>проводится натощак с предварительным пероральным контрастиров</w:t>
      </w:r>
      <w:r w:rsidR="002651D1">
        <w:rPr>
          <w:sz w:val="32"/>
          <w:szCs w:val="32"/>
        </w:rPr>
        <w:t>а</w:t>
      </w:r>
      <w:bookmarkStart w:id="0" w:name="_GoBack"/>
      <w:bookmarkEnd w:id="0"/>
      <w:r w:rsidR="00943E56">
        <w:rPr>
          <w:sz w:val="32"/>
          <w:szCs w:val="32"/>
        </w:rPr>
        <w:t xml:space="preserve">нием желудочно-кишечного тракта, при наполненном мочевом пузыре. </w:t>
      </w:r>
      <w:proofErr w:type="gramEnd"/>
    </w:p>
    <w:p w:rsidR="00943E56" w:rsidRDefault="00943E56" w:rsidP="00943E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 исследования малого таза у</w:t>
      </w:r>
      <w:r w:rsidR="009307D6">
        <w:rPr>
          <w:sz w:val="32"/>
          <w:szCs w:val="32"/>
        </w:rPr>
        <w:t xml:space="preserve"> молодых </w:t>
      </w:r>
      <w:r>
        <w:rPr>
          <w:sz w:val="32"/>
          <w:szCs w:val="32"/>
        </w:rPr>
        <w:t xml:space="preserve"> женщин проводят</w:t>
      </w:r>
      <w:r w:rsidR="009307D6">
        <w:rPr>
          <w:sz w:val="32"/>
          <w:szCs w:val="32"/>
        </w:rPr>
        <w:t>ся на 8-10 сутки от начала менст</w:t>
      </w:r>
      <w:r>
        <w:rPr>
          <w:sz w:val="32"/>
          <w:szCs w:val="32"/>
        </w:rPr>
        <w:t>руального цикла.</w:t>
      </w:r>
    </w:p>
    <w:p w:rsidR="009307D6" w:rsidRDefault="009307D6" w:rsidP="00943E56">
      <w:pPr>
        <w:spacing w:after="0" w:line="240" w:lineRule="auto"/>
        <w:rPr>
          <w:sz w:val="32"/>
          <w:szCs w:val="32"/>
        </w:rPr>
      </w:pPr>
    </w:p>
    <w:p w:rsidR="009307D6" w:rsidRDefault="009307D6" w:rsidP="00943E56">
      <w:pPr>
        <w:spacing w:after="0" w:line="240" w:lineRule="auto"/>
        <w:rPr>
          <w:sz w:val="32"/>
          <w:szCs w:val="32"/>
        </w:rPr>
      </w:pPr>
      <w:r w:rsidRPr="009307D6">
        <w:rPr>
          <w:b/>
          <w:sz w:val="32"/>
          <w:szCs w:val="32"/>
        </w:rPr>
        <w:t>Подготовка раствора контрастного вещества</w:t>
      </w:r>
      <w:r>
        <w:rPr>
          <w:sz w:val="32"/>
          <w:szCs w:val="32"/>
        </w:rPr>
        <w:t>: ампулу контрастного вещества 20 мл (</w:t>
      </w:r>
      <w:proofErr w:type="spellStart"/>
      <w:r>
        <w:rPr>
          <w:sz w:val="32"/>
          <w:szCs w:val="32"/>
        </w:rPr>
        <w:t>Тразограф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Урографин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Омнипак</w:t>
      </w:r>
      <w:proofErr w:type="spellEnd"/>
      <w:r>
        <w:rPr>
          <w:sz w:val="32"/>
          <w:szCs w:val="32"/>
        </w:rPr>
        <w:t xml:space="preserve">) растворяют в 0,5 л воды, половина раствора выпивается вечером (20-22 часа) накануне исследования и вторая половина – утром в день исследования (при проведении КТ во второй половине дня </w:t>
      </w:r>
      <w:proofErr w:type="gramStart"/>
      <w:r>
        <w:rPr>
          <w:sz w:val="32"/>
          <w:szCs w:val="32"/>
        </w:rPr>
        <w:t>–з</w:t>
      </w:r>
      <w:proofErr w:type="gramEnd"/>
      <w:r>
        <w:rPr>
          <w:sz w:val="32"/>
          <w:szCs w:val="32"/>
        </w:rPr>
        <w:t>а 3 часа до исследования). Перед исследованием надо выпить 0,5 л воды и не мочиться.</w:t>
      </w:r>
    </w:p>
    <w:p w:rsidR="009307D6" w:rsidRDefault="009307D6" w:rsidP="00943E56">
      <w:pPr>
        <w:spacing w:after="0" w:line="240" w:lineRule="auto"/>
        <w:rPr>
          <w:sz w:val="32"/>
          <w:szCs w:val="32"/>
        </w:rPr>
      </w:pPr>
    </w:p>
    <w:p w:rsidR="009307D6" w:rsidRDefault="009307D6" w:rsidP="00943E56">
      <w:pPr>
        <w:spacing w:after="0" w:line="240" w:lineRule="auto"/>
        <w:rPr>
          <w:sz w:val="32"/>
          <w:szCs w:val="32"/>
        </w:rPr>
      </w:pPr>
      <w:r w:rsidRPr="009307D6">
        <w:rPr>
          <w:b/>
          <w:sz w:val="32"/>
          <w:szCs w:val="32"/>
        </w:rPr>
        <w:t>МСКТ урография</w:t>
      </w:r>
      <w:r>
        <w:rPr>
          <w:sz w:val="32"/>
          <w:szCs w:val="32"/>
        </w:rPr>
        <w:t xml:space="preserve"> (исследование почек и мочеточников с </w:t>
      </w:r>
      <w:proofErr w:type="gramStart"/>
      <w:r>
        <w:rPr>
          <w:sz w:val="32"/>
          <w:szCs w:val="32"/>
        </w:rPr>
        <w:t>внутривенным</w:t>
      </w:r>
      <w:proofErr w:type="gramEnd"/>
      <w:r>
        <w:rPr>
          <w:sz w:val="32"/>
          <w:szCs w:val="32"/>
        </w:rPr>
        <w:t xml:space="preserve"> контрастированием) проводится натощак, без предварительного контрастирования желудочно-кишечного тракта, при наполненном мочевом пузыре.</w:t>
      </w:r>
    </w:p>
    <w:p w:rsidR="009307D6" w:rsidRDefault="009307D6" w:rsidP="00943E56">
      <w:pPr>
        <w:spacing w:after="0" w:line="240" w:lineRule="auto"/>
        <w:rPr>
          <w:sz w:val="32"/>
          <w:szCs w:val="32"/>
        </w:rPr>
      </w:pPr>
    </w:p>
    <w:p w:rsidR="009307D6" w:rsidRPr="00943E56" w:rsidRDefault="009307D6" w:rsidP="00943E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Если перед КТ брюшной полости и малого таза было проведено контрастное рентгеновское исследование (</w:t>
      </w:r>
      <w:proofErr w:type="spellStart"/>
      <w:r>
        <w:rPr>
          <w:sz w:val="32"/>
          <w:szCs w:val="32"/>
        </w:rPr>
        <w:t>ирригоскопия</w:t>
      </w:r>
      <w:proofErr w:type="spellEnd"/>
      <w:r>
        <w:rPr>
          <w:sz w:val="32"/>
          <w:szCs w:val="32"/>
        </w:rPr>
        <w:t>, пассаж бария по кишечнику, рентгеноскопия желудка), то между данными процедурами должно пройти не менее 5 суток.</w:t>
      </w:r>
    </w:p>
    <w:p w:rsidR="008C1E49" w:rsidRPr="006B072D" w:rsidRDefault="008C1E49" w:rsidP="00974282">
      <w:pPr>
        <w:spacing w:after="0" w:line="240" w:lineRule="auto"/>
        <w:jc w:val="center"/>
        <w:rPr>
          <w:b/>
          <w:sz w:val="96"/>
          <w:szCs w:val="96"/>
        </w:rPr>
      </w:pPr>
    </w:p>
    <w:sectPr w:rsidR="008C1E49" w:rsidRPr="006B072D" w:rsidSect="0097428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AFB"/>
    <w:multiLevelType w:val="hybridMultilevel"/>
    <w:tmpl w:val="CD5C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3"/>
    <w:rsid w:val="00002841"/>
    <w:rsid w:val="0002457C"/>
    <w:rsid w:val="00055A06"/>
    <w:rsid w:val="00153CC8"/>
    <w:rsid w:val="00195C46"/>
    <w:rsid w:val="001B44A6"/>
    <w:rsid w:val="001D7F5B"/>
    <w:rsid w:val="0020382A"/>
    <w:rsid w:val="00240608"/>
    <w:rsid w:val="002651D1"/>
    <w:rsid w:val="002E5F9F"/>
    <w:rsid w:val="00336AC0"/>
    <w:rsid w:val="0038395F"/>
    <w:rsid w:val="003B19C7"/>
    <w:rsid w:val="00410DC7"/>
    <w:rsid w:val="004C3667"/>
    <w:rsid w:val="004E31A6"/>
    <w:rsid w:val="00510AD7"/>
    <w:rsid w:val="00531B43"/>
    <w:rsid w:val="00551E59"/>
    <w:rsid w:val="0055372D"/>
    <w:rsid w:val="00582E92"/>
    <w:rsid w:val="005A251B"/>
    <w:rsid w:val="005B17E9"/>
    <w:rsid w:val="0064398F"/>
    <w:rsid w:val="00662190"/>
    <w:rsid w:val="006B072D"/>
    <w:rsid w:val="00741079"/>
    <w:rsid w:val="00743579"/>
    <w:rsid w:val="00750A51"/>
    <w:rsid w:val="007B78D3"/>
    <w:rsid w:val="007E19C7"/>
    <w:rsid w:val="00821AD8"/>
    <w:rsid w:val="00830ADD"/>
    <w:rsid w:val="0083635B"/>
    <w:rsid w:val="00866F74"/>
    <w:rsid w:val="008872AF"/>
    <w:rsid w:val="008A7538"/>
    <w:rsid w:val="008C1E49"/>
    <w:rsid w:val="008F20BD"/>
    <w:rsid w:val="009307D6"/>
    <w:rsid w:val="00943E56"/>
    <w:rsid w:val="00974282"/>
    <w:rsid w:val="00977C0E"/>
    <w:rsid w:val="0099652E"/>
    <w:rsid w:val="00AF20CB"/>
    <w:rsid w:val="00B52878"/>
    <w:rsid w:val="00B94709"/>
    <w:rsid w:val="00BB286B"/>
    <w:rsid w:val="00C104F3"/>
    <w:rsid w:val="00C559D8"/>
    <w:rsid w:val="00C801EA"/>
    <w:rsid w:val="00C806BC"/>
    <w:rsid w:val="00CA59FD"/>
    <w:rsid w:val="00CE2304"/>
    <w:rsid w:val="00D07DDB"/>
    <w:rsid w:val="00D61491"/>
    <w:rsid w:val="00D81966"/>
    <w:rsid w:val="00DF2322"/>
    <w:rsid w:val="00EB2C60"/>
    <w:rsid w:val="00F47636"/>
    <w:rsid w:val="00F657D4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C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F6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6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C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F6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6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1883-3EB8-4E84-B06B-B7C12A4F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Tor-ADM1</dc:creator>
  <cp:lastModifiedBy>User</cp:lastModifiedBy>
  <cp:revision>2</cp:revision>
  <cp:lastPrinted>2020-07-01T06:42:00Z</cp:lastPrinted>
  <dcterms:created xsi:type="dcterms:W3CDTF">2021-04-22T14:23:00Z</dcterms:created>
  <dcterms:modified xsi:type="dcterms:W3CDTF">2021-04-22T14:23:00Z</dcterms:modified>
</cp:coreProperties>
</file>